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1" w:rsidRPr="0072321E" w:rsidRDefault="00836811" w:rsidP="00836811">
      <w:pPr>
        <w:jc w:val="center"/>
        <w:rPr>
          <w:rStyle w:val="Emphasis"/>
          <w:b/>
          <w:sz w:val="28"/>
          <w:szCs w:val="28"/>
          <w:vertAlign w:val="superscript"/>
        </w:rPr>
      </w:pPr>
      <w:r>
        <w:rPr>
          <w:rStyle w:val="Emphasis"/>
          <w:b/>
          <w:sz w:val="28"/>
          <w:szCs w:val="28"/>
        </w:rPr>
        <w:t xml:space="preserve">Living Theology </w:t>
      </w:r>
      <w:r w:rsidRPr="00210A14">
        <w:rPr>
          <w:rStyle w:val="Emphasis"/>
          <w:b/>
          <w:sz w:val="28"/>
          <w:szCs w:val="28"/>
        </w:rPr>
        <w:t>Frien</w:t>
      </w:r>
      <w:r>
        <w:rPr>
          <w:rStyle w:val="Emphasis"/>
          <w:b/>
          <w:sz w:val="28"/>
          <w:szCs w:val="28"/>
        </w:rPr>
        <w:t>ds</w:t>
      </w:r>
      <w:r w:rsidR="00B770FE">
        <w:rPr>
          <w:rStyle w:val="Emphasis"/>
          <w:b/>
          <w:sz w:val="28"/>
          <w:szCs w:val="28"/>
          <w:vertAlign w:val="superscript"/>
        </w:rPr>
        <w:t>1425</w:t>
      </w:r>
    </w:p>
    <w:p w:rsidR="00836811" w:rsidRPr="00E45B16" w:rsidRDefault="00836811" w:rsidP="00836811">
      <w:pPr>
        <w:jc w:val="center"/>
        <w:rPr>
          <w:b/>
          <w:i/>
          <w:iCs/>
        </w:rPr>
      </w:pPr>
      <w:r w:rsidRPr="00E45B16">
        <w:rPr>
          <w:rStyle w:val="Emphasis"/>
          <w:b/>
        </w:rPr>
        <w:t xml:space="preserve">Leon </w:t>
      </w:r>
      <w:r>
        <w:rPr>
          <w:rStyle w:val="Emphasis"/>
          <w:b/>
        </w:rPr>
        <w:t xml:space="preserve">L. </w:t>
      </w:r>
      <w:r w:rsidRPr="00E45B16">
        <w:rPr>
          <w:rStyle w:val="Emphasis"/>
          <w:b/>
        </w:rPr>
        <w:t>Combs</w:t>
      </w:r>
      <w:r>
        <w:rPr>
          <w:rStyle w:val="Emphasis"/>
          <w:b/>
        </w:rPr>
        <w:t>, M.A., M.Div., Ph.D.</w:t>
      </w:r>
    </w:p>
    <w:p w:rsidR="00836811" w:rsidRPr="00E45B16" w:rsidRDefault="00B770FE" w:rsidP="00836811">
      <w:pPr>
        <w:jc w:val="center"/>
        <w:rPr>
          <w:b/>
          <w:i/>
          <w:iCs/>
        </w:rPr>
      </w:pPr>
      <w:r>
        <w:t xml:space="preserve"> August 24</w:t>
      </w:r>
      <w:r w:rsidR="00836811">
        <w:t>, 2014</w:t>
      </w:r>
    </w:p>
    <w:p w:rsidR="00836811" w:rsidRPr="00E45B16" w:rsidRDefault="00836811" w:rsidP="00836811">
      <w:pPr>
        <w:tabs>
          <w:tab w:val="center" w:pos="4680"/>
          <w:tab w:val="left" w:pos="8505"/>
        </w:tabs>
        <w:jc w:val="center"/>
        <w:rPr>
          <w:b/>
        </w:rPr>
      </w:pPr>
      <w:r>
        <w:rPr>
          <w:b/>
        </w:rPr>
        <w:t>“</w:t>
      </w:r>
      <w:r w:rsidR="00BD6AC9">
        <w:rPr>
          <w:b/>
        </w:rPr>
        <w:t xml:space="preserve">Ephesians </w:t>
      </w:r>
      <w:r w:rsidR="00B770FE">
        <w:rPr>
          <w:b/>
        </w:rPr>
        <w:t>2: 4</w:t>
      </w:r>
      <w:r w:rsidR="002564C2">
        <w:rPr>
          <w:b/>
        </w:rPr>
        <w:t>-7</w:t>
      </w:r>
      <w:r w:rsidR="0001635A">
        <w:rPr>
          <w:b/>
        </w:rPr>
        <w:t>: But God</w:t>
      </w:r>
      <w:r w:rsidR="00F70288">
        <w:rPr>
          <w:b/>
        </w:rPr>
        <w:t>”</w:t>
      </w:r>
    </w:p>
    <w:p w:rsidR="00836811" w:rsidRPr="00B31FB6" w:rsidRDefault="00836811" w:rsidP="00836811">
      <w:pPr>
        <w:pBdr>
          <w:bottom w:val="dotted" w:sz="24" w:space="1" w:color="auto"/>
        </w:pBdr>
        <w:rPr>
          <w:b/>
        </w:rPr>
      </w:pPr>
      <w:r w:rsidRPr="004425B8">
        <w:rPr>
          <w:b/>
          <w:sz w:val="20"/>
          <w:szCs w:val="20"/>
        </w:rPr>
        <w:t xml:space="preserve">Past issues of these letters </w:t>
      </w:r>
      <w:r>
        <w:rPr>
          <w:b/>
          <w:sz w:val="20"/>
          <w:szCs w:val="20"/>
        </w:rPr>
        <w:t xml:space="preserve">(~400 so far) </w:t>
      </w:r>
      <w:r w:rsidRPr="004425B8">
        <w:rPr>
          <w:b/>
          <w:sz w:val="20"/>
          <w:szCs w:val="20"/>
        </w:rPr>
        <w:t xml:space="preserve">may be read at </w:t>
      </w:r>
      <w:hyperlink r:id="rId8" w:history="1">
        <w:r w:rsidRPr="004425B8">
          <w:rPr>
            <w:rStyle w:val="Hyperlink"/>
            <w:b/>
            <w:sz w:val="20"/>
            <w:szCs w:val="20"/>
          </w:rPr>
          <w:t>http://livingtheology.com/letters.htm</w:t>
        </w:r>
      </w:hyperlink>
      <w:r w:rsidRPr="004425B8">
        <w:rPr>
          <w:b/>
          <w:sz w:val="20"/>
          <w:szCs w:val="20"/>
        </w:rPr>
        <w:t xml:space="preserve"> and I encourage you to catch up with them if you have not received earlier letters.  Other writings of mine </w:t>
      </w:r>
      <w:r>
        <w:rPr>
          <w:b/>
          <w:sz w:val="20"/>
          <w:szCs w:val="20"/>
        </w:rPr>
        <w:t xml:space="preserve">(48 articles and 30 commentaries) </w:t>
      </w:r>
      <w:r w:rsidRPr="004425B8">
        <w:rPr>
          <w:b/>
          <w:sz w:val="20"/>
          <w:szCs w:val="20"/>
        </w:rPr>
        <w:t xml:space="preserve">are at </w:t>
      </w:r>
      <w:hyperlink r:id="rId9" w:history="1">
        <w:r w:rsidRPr="004425B8">
          <w:rPr>
            <w:rStyle w:val="Hyperlink"/>
            <w:b/>
            <w:sz w:val="20"/>
            <w:szCs w:val="20"/>
          </w:rPr>
          <w:t>http://LivingTheology.com</w:t>
        </w:r>
      </w:hyperlink>
      <w:r w:rsidRPr="004425B8">
        <w:rPr>
          <w:b/>
          <w:sz w:val="20"/>
          <w:szCs w:val="20"/>
        </w:rPr>
        <w:t xml:space="preserve"> and I pray they will be helpful. The author is solely responsible for the content of these letters and they do not represent any particular denomination.</w:t>
      </w:r>
      <w:r w:rsidRPr="00E45B16">
        <w:rPr>
          <w:b/>
        </w:rPr>
        <w:t xml:space="preserve">  </w:t>
      </w:r>
    </w:p>
    <w:p w:rsidR="00331DA6" w:rsidRDefault="00331DA6" w:rsidP="002B3055">
      <w:pPr>
        <w:pStyle w:val="BodyText"/>
        <w:spacing w:after="0"/>
        <w:rPr>
          <w:bCs/>
        </w:rPr>
      </w:pPr>
    </w:p>
    <w:p w:rsidR="000C627C" w:rsidRDefault="000C627C" w:rsidP="000C627C">
      <w:pPr>
        <w:rPr>
          <w:b/>
          <w:bCs/>
        </w:rPr>
      </w:pPr>
      <w:proofErr w:type="spellStart"/>
      <w:r>
        <w:rPr>
          <w:b/>
          <w:bCs/>
        </w:rPr>
        <w:t>Eph</w:t>
      </w:r>
      <w:proofErr w:type="spellEnd"/>
      <w:r>
        <w:rPr>
          <w:b/>
          <w:bCs/>
        </w:rPr>
        <w:t xml:space="preserve"> 2:4</w:t>
      </w:r>
      <w:r w:rsidR="00480891">
        <w:rPr>
          <w:b/>
          <w:bCs/>
        </w:rPr>
        <w:t>-7</w:t>
      </w:r>
      <w:r>
        <w:rPr>
          <w:b/>
          <w:bCs/>
        </w:rPr>
        <w:t xml:space="preserve"> “But God, being rich in mercy, because of His great love with which He loved us, </w:t>
      </w:r>
      <w:r w:rsidR="00480891">
        <w:rPr>
          <w:b/>
          <w:bCs/>
          <w:vertAlign w:val="superscript"/>
        </w:rPr>
        <w:t>5</w:t>
      </w:r>
      <w:r>
        <w:rPr>
          <w:b/>
          <w:bCs/>
        </w:rPr>
        <w:t xml:space="preserve">even when we were dead in our transgressions, made us alive together with Christ </w:t>
      </w:r>
      <w:r w:rsidR="00480891">
        <w:rPr>
          <w:b/>
          <w:bCs/>
        </w:rPr>
        <w:t>(by grace you have been saved),</w:t>
      </w:r>
      <w:r>
        <w:rPr>
          <w:b/>
          <w:bCs/>
        </w:rPr>
        <w:t xml:space="preserve"> </w:t>
      </w:r>
      <w:r w:rsidR="00480891">
        <w:rPr>
          <w:b/>
          <w:bCs/>
          <w:vertAlign w:val="superscript"/>
        </w:rPr>
        <w:t>6</w:t>
      </w:r>
      <w:r>
        <w:rPr>
          <w:b/>
          <w:bCs/>
        </w:rPr>
        <w:t>and raised us up with Him, and seated us with Him in the he</w:t>
      </w:r>
      <w:r w:rsidR="00480891">
        <w:rPr>
          <w:b/>
          <w:bCs/>
        </w:rPr>
        <w:t>avenly places, in Christ Jesus,</w:t>
      </w:r>
      <w:r>
        <w:rPr>
          <w:b/>
          <w:bCs/>
        </w:rPr>
        <w:t xml:space="preserve"> </w:t>
      </w:r>
      <w:r w:rsidR="00480891">
        <w:rPr>
          <w:b/>
          <w:bCs/>
          <w:vertAlign w:val="superscript"/>
        </w:rPr>
        <w:t>7</w:t>
      </w:r>
      <w:r>
        <w:rPr>
          <w:b/>
          <w:bCs/>
        </w:rPr>
        <w:t>in order that in the ages to come He might show the surpassing riches of His grace in kindness toward us in Christ Jesus.”</w:t>
      </w:r>
    </w:p>
    <w:p w:rsidR="000C627C" w:rsidRDefault="000C627C" w:rsidP="000C627C"/>
    <w:p w:rsidR="00255176" w:rsidRDefault="001D661F" w:rsidP="000C627C">
      <w:r>
        <w:t xml:space="preserve">Perhaps the two most wonderful words in the Bible are </w:t>
      </w:r>
      <w:r w:rsidR="000C627C">
        <w:t>“But God”</w:t>
      </w:r>
      <w:r w:rsidR="005A50B2">
        <w:t xml:space="preserve">! </w:t>
      </w:r>
      <w:r w:rsidR="000C627C">
        <w:t>We were without hope, wandering in the world only directed by the natural course of the world stream as directed by Satan</w:t>
      </w:r>
      <w:r>
        <w:t xml:space="preserve"> (</w:t>
      </w:r>
      <w:proofErr w:type="spellStart"/>
      <w:r>
        <w:t>Eph</w:t>
      </w:r>
      <w:proofErr w:type="spellEnd"/>
      <w:r>
        <w:t xml:space="preserve"> 2:1-3)</w:t>
      </w:r>
      <w:r w:rsidR="005A50B2">
        <w:t xml:space="preserve">. </w:t>
      </w:r>
      <w:r>
        <w:t>Then we read “But God!”</w:t>
      </w:r>
      <w:r w:rsidR="000C627C">
        <w:t xml:space="preserve"> He acted </w:t>
      </w:r>
      <w:r w:rsidR="0001635A">
        <w:t>on our behalf</w:t>
      </w:r>
      <w:r w:rsidR="000C627C">
        <w:t xml:space="preserve"> because He is rich in mercy and He has such a great lov</w:t>
      </w:r>
      <w:r>
        <w:t>e for us, His chosen children (</w:t>
      </w:r>
      <w:proofErr w:type="spellStart"/>
      <w:r>
        <w:t>Eph</w:t>
      </w:r>
      <w:proofErr w:type="spellEnd"/>
      <w:r>
        <w:t xml:space="preserve"> 1:4). </w:t>
      </w:r>
      <w:r w:rsidR="000C627C">
        <w:t xml:space="preserve">These </w:t>
      </w:r>
      <w:r>
        <w:t xml:space="preserve">four verses </w:t>
      </w:r>
      <w:r w:rsidR="000C627C">
        <w:t>are s</w:t>
      </w:r>
      <w:r>
        <w:t>o</w:t>
      </w:r>
      <w:r w:rsidR="000C627C">
        <w:t xml:space="preserve"> rich that we could never </w:t>
      </w:r>
      <w:r w:rsidR="0001635A">
        <w:t>fully comprehend</w:t>
      </w:r>
      <w:r>
        <w:t xml:space="preserve"> them. </w:t>
      </w:r>
      <w:r w:rsidR="000C627C">
        <w:t>Before our regeneration, God’s attitude towa</w:t>
      </w:r>
      <w:r w:rsidR="00293C82">
        <w:t>rd us was as is stated in:</w:t>
      </w:r>
      <w:r w:rsidR="000C627C">
        <w:t xml:space="preserve"> “</w:t>
      </w:r>
      <w:r w:rsidR="000C627C" w:rsidRPr="00255176">
        <w:rPr>
          <w:i/>
        </w:rPr>
        <w:t>He who believes in the Son has eternal life; but he who does not obey the Son shall not see life, but the wrath of God abides on him.”</w:t>
      </w:r>
      <w:r w:rsidR="00293C82">
        <w:rPr>
          <w:i/>
        </w:rPr>
        <w:t xml:space="preserve"> (John 3:36)</w:t>
      </w:r>
      <w:r>
        <w:t xml:space="preserve"> </w:t>
      </w:r>
      <w:r w:rsidR="000C627C">
        <w:t xml:space="preserve">It is </w:t>
      </w:r>
      <w:r w:rsidR="0001635A">
        <w:t>this verse</w:t>
      </w:r>
      <w:r w:rsidR="000C627C">
        <w:t xml:space="preserve"> that led me to draw the black cloud</w:t>
      </w:r>
      <w:r w:rsidR="0001635A">
        <w:t xml:space="preserve"> of God’s wrath </w:t>
      </w:r>
      <w:r w:rsidR="000C627C">
        <w:t xml:space="preserve">above </w:t>
      </w:r>
      <w:r w:rsidR="00255176">
        <w:t xml:space="preserve">the </w:t>
      </w:r>
      <w:r w:rsidR="003869B0">
        <w:t xml:space="preserve">spiritually </w:t>
      </w:r>
      <w:r w:rsidR="00255176">
        <w:t>dead man in this figure</w:t>
      </w:r>
      <w:r w:rsidR="00DD6668">
        <w:t xml:space="preserve"> depicting mankind before regeneration:</w:t>
      </w:r>
    </w:p>
    <w:p w:rsidR="00255176" w:rsidRDefault="00255176" w:rsidP="00255176">
      <w:pPr>
        <w:jc w:val="center"/>
      </w:pPr>
      <w:r>
        <w:rPr>
          <w:noProof/>
        </w:rPr>
        <w:drawing>
          <wp:inline distT="0" distB="0" distL="0" distR="0">
            <wp:extent cx="2178657" cy="2867829"/>
            <wp:effectExtent l="0" t="0" r="0" b="8890"/>
            <wp:docPr id="1" name="Picture 1" descr="None Righte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e Righteo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70" cy="286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7C" w:rsidRDefault="000C627C" w:rsidP="000C627C">
      <w:r>
        <w:t>The wrath</w:t>
      </w:r>
      <w:r w:rsidR="001D661F">
        <w:t xml:space="preserve"> of God was abiding on us before our</w:t>
      </w:r>
      <w:r w:rsidR="005A50B2">
        <w:t xml:space="preserve"> regeneration! </w:t>
      </w:r>
      <w:r w:rsidR="001D661F">
        <w:t>We were</w:t>
      </w:r>
      <w:r>
        <w:t xml:space="preserve"> without hope and doomed to have the wr</w:t>
      </w:r>
      <w:r w:rsidR="001D661F">
        <w:t>ath of Holy God poured out on us</w:t>
      </w:r>
      <w:r w:rsidR="005A50B2">
        <w:t xml:space="preserve">. </w:t>
      </w:r>
      <w:r>
        <w:t xml:space="preserve">That is not a good situation!  </w:t>
      </w:r>
      <w:r>
        <w:rPr>
          <w:b/>
          <w:bCs/>
          <w:u w:val="single"/>
        </w:rPr>
        <w:t>But</w:t>
      </w:r>
      <w:r w:rsidR="001D661F">
        <w:t xml:space="preserve"> God had mercy on us and He “made us</w:t>
      </w:r>
      <w:r>
        <w:t xml:space="preserve"> alive </w:t>
      </w:r>
      <w:r w:rsidR="005A50B2">
        <w:t>in Christ Jesus”.</w:t>
      </w:r>
      <w:r w:rsidR="001D661F">
        <w:t xml:space="preserve"> He brought us</w:t>
      </w:r>
      <w:r>
        <w:t xml:space="preserve"> from being spiritually dea</w:t>
      </w:r>
      <w:r w:rsidR="001D661F">
        <w:t>d to being spiritually alive.</w:t>
      </w:r>
      <w:r w:rsidR="005A50B2">
        <w:t xml:space="preserve"> </w:t>
      </w:r>
      <w:r w:rsidR="001D661F">
        <w:t>We were</w:t>
      </w:r>
      <w:r w:rsidR="0001635A">
        <w:t xml:space="preserve"> “born again” which</w:t>
      </w:r>
      <w:r>
        <w:t xml:space="preserve"> Jesus </w:t>
      </w:r>
      <w:r w:rsidR="001D661F">
        <w:t>said in John 3:3 must happen before we can</w:t>
      </w:r>
      <w:r>
        <w:t xml:space="preserve"> see the kingdom o</w:t>
      </w:r>
      <w:r w:rsidR="005A50B2">
        <w:t>f heaven.</w:t>
      </w:r>
      <w:r w:rsidR="001D661F">
        <w:t xml:space="preserve"> After this rebirth, we</w:t>
      </w:r>
      <w:r>
        <w:t xml:space="preserve"> </w:t>
      </w:r>
      <w:r w:rsidR="0001635A">
        <w:t>are</w:t>
      </w:r>
      <w:r>
        <w:t xml:space="preserve"> </w:t>
      </w:r>
      <w:r w:rsidR="001D661F">
        <w:t xml:space="preserve">a body, a soul, and a </w:t>
      </w:r>
      <w:r w:rsidR="0001635A">
        <w:t xml:space="preserve">living </w:t>
      </w:r>
      <w:r w:rsidR="001D661F">
        <w:t>spirit.  We were</w:t>
      </w:r>
      <w:r w:rsidR="005A50B2">
        <w:t xml:space="preserve"> born </w:t>
      </w:r>
      <w:r w:rsidR="0001635A">
        <w:t xml:space="preserve">again </w:t>
      </w:r>
      <w:r w:rsidR="005A50B2">
        <w:t>in</w:t>
      </w:r>
      <w:r w:rsidR="0001635A">
        <w:t>to</w:t>
      </w:r>
      <w:r w:rsidR="005A50B2">
        <w:t xml:space="preserve"> the image of God.</w:t>
      </w:r>
      <w:r>
        <w:t xml:space="preserve"> But that is not all </w:t>
      </w:r>
      <w:r w:rsidR="005A50B2">
        <w:t xml:space="preserve">that He did! </w:t>
      </w:r>
      <w:r w:rsidR="001D661F">
        <w:t>He raised us</w:t>
      </w:r>
      <w:r>
        <w:t xml:space="preserve"> up </w:t>
      </w:r>
      <w:r>
        <w:lastRenderedPageBreak/>
        <w:t xml:space="preserve">with </w:t>
      </w:r>
      <w:r w:rsidR="0001635A">
        <w:t>Christ Jesus</w:t>
      </w:r>
      <w:r w:rsidR="001D661F">
        <w:t xml:space="preserve"> and sat us</w:t>
      </w:r>
      <w:r>
        <w:t xml:space="preserve"> in the he</w:t>
      </w:r>
      <w:r w:rsidR="0001635A">
        <w:t>avenly places</w:t>
      </w:r>
      <w:r w:rsidR="005A50B2">
        <w:t xml:space="preserve">. </w:t>
      </w:r>
      <w:r>
        <w:t>Of</w:t>
      </w:r>
      <w:r w:rsidR="001D661F">
        <w:t xml:space="preserve"> course this event of placing us</w:t>
      </w:r>
      <w:r>
        <w:t xml:space="preserve"> in heaven is a spiritual event, but that </w:t>
      </w:r>
      <w:r w:rsidR="005A50B2">
        <w:t xml:space="preserve">doesn’t make it any less real. </w:t>
      </w:r>
      <w:r>
        <w:t xml:space="preserve">Spiritually </w:t>
      </w:r>
      <w:r w:rsidR="001D661F">
        <w:t>we are</w:t>
      </w:r>
      <w:r>
        <w:t xml:space="preserve"> sitting in heaven with God and one day He is going to reveal this fact to the entire world so that “</w:t>
      </w:r>
      <w:r>
        <w:rPr>
          <w:b/>
          <w:bCs/>
        </w:rPr>
        <w:t>He might show the surpassing riches of His grace in kindness toward us in Christ Jesus”</w:t>
      </w:r>
      <w:r w:rsidR="005A50B2">
        <w:t xml:space="preserve">. </w:t>
      </w:r>
      <w:r>
        <w:t>One day the triune truth will be revealed so that every</w:t>
      </w:r>
      <w:r w:rsidR="005A50B2">
        <w:t xml:space="preserve">one </w:t>
      </w:r>
      <w:r w:rsidR="0001635A">
        <w:t>will know</w:t>
      </w:r>
      <w:r w:rsidR="005A50B2">
        <w:t xml:space="preserve"> what God has done. </w:t>
      </w:r>
      <w:r>
        <w:t>Everyone will be able to s</w:t>
      </w:r>
      <w:r w:rsidR="00465954">
        <w:t>ee the mercy that God has shown</w:t>
      </w:r>
      <w:r>
        <w:t xml:space="preserve"> to His children and His riches and grace in kindness </w:t>
      </w:r>
      <w:r w:rsidR="005A50B2">
        <w:t>will be clearly revealed.</w:t>
      </w:r>
      <w:r w:rsidR="00093B06">
        <w:t xml:space="preserve"> T</w:t>
      </w:r>
      <w:r>
        <w:t xml:space="preserve">he rest of the world </w:t>
      </w:r>
      <w:r w:rsidR="00093B06">
        <w:t>will perish</w:t>
      </w:r>
      <w:r>
        <w:t xml:space="preserve">.  </w:t>
      </w:r>
    </w:p>
    <w:p w:rsidR="000C627C" w:rsidRDefault="000C627C" w:rsidP="000C627C"/>
    <w:p w:rsidR="000C627C" w:rsidRDefault="000C627C" w:rsidP="000C627C">
      <w:r>
        <w:t xml:space="preserve">A “belief” is only necessary when the </w:t>
      </w:r>
      <w:r>
        <w:rPr>
          <w:b/>
          <w:bCs/>
        </w:rPr>
        <w:t xml:space="preserve">fact </w:t>
      </w:r>
      <w:r>
        <w:t xml:space="preserve">is not clearly revealed </w:t>
      </w:r>
      <w:r w:rsidR="005A50B2">
        <w:t xml:space="preserve">for one to see and understand. </w:t>
      </w:r>
      <w:r>
        <w:t xml:space="preserve">One day some of the people that you know who </w:t>
      </w:r>
      <w:proofErr w:type="gramStart"/>
      <w:r>
        <w:t>are not God’s children</w:t>
      </w:r>
      <w:proofErr w:type="gramEnd"/>
      <w:r>
        <w:t xml:space="preserve"> will look at you sitting in the heavenly places and gasp at the sudden realization that what you had been telling t</w:t>
      </w:r>
      <w:r w:rsidR="005A50B2">
        <w:t xml:space="preserve">hem about God was indeed true. </w:t>
      </w:r>
      <w:r>
        <w:t>The awful horror wil</w:t>
      </w:r>
      <w:r w:rsidR="00093B06">
        <w:t xml:space="preserve">l come upon them that it is </w:t>
      </w:r>
      <w:r w:rsidR="005A50B2">
        <w:t xml:space="preserve">too late for them to join you. </w:t>
      </w:r>
      <w:r>
        <w:t xml:space="preserve">These totally worldly people will </w:t>
      </w:r>
      <w:r w:rsidR="00093B06">
        <w:t>receive</w:t>
      </w:r>
      <w:r>
        <w:t xml:space="preserve"> perfect justice whereas we who were chosen by God obtained mercy</w:t>
      </w:r>
      <w:r w:rsidR="00093B06">
        <w:t>.  W</w:t>
      </w:r>
      <w:r>
        <w:t xml:space="preserve">e had agreed with God that we were guilty, </w:t>
      </w:r>
      <w:r w:rsidRPr="00A00D56">
        <w:rPr>
          <w:b/>
        </w:rPr>
        <w:t xml:space="preserve">but </w:t>
      </w:r>
      <w:r>
        <w:t>He used the perfect payment of Jesus Chri</w:t>
      </w:r>
      <w:r w:rsidR="005A50B2">
        <w:t>st to pay for all of our guilt.</w:t>
      </w:r>
      <w:r>
        <w:t xml:space="preserve"> All other people will have to pay for a</w:t>
      </w:r>
      <w:r w:rsidR="005A50B2">
        <w:t>ll of eternity for their guilt.</w:t>
      </w:r>
      <w:r>
        <w:t xml:space="preserve"> God’s justice will be perfect</w:t>
      </w:r>
      <w:r w:rsidR="00093B06">
        <w:t>.</w:t>
      </w:r>
      <w:r>
        <w:t xml:space="preserve"> </w:t>
      </w:r>
      <w:r w:rsidR="00093B06">
        <w:t>T</w:t>
      </w:r>
      <w:r>
        <w:t>hose people who are not God’s children will have their g</w:t>
      </w:r>
      <w:r w:rsidR="00093B06">
        <w:t xml:space="preserve">ood works and their evil works </w:t>
      </w:r>
      <w:r w:rsidR="005A50B2">
        <w:t xml:space="preserve">revealed and judged by God. </w:t>
      </w:r>
      <w:r w:rsidR="00A00D56">
        <w:t xml:space="preserve">For all of eternity </w:t>
      </w:r>
      <w:r>
        <w:t xml:space="preserve">the payment for their guilt will be perfectly consistent with credit for their works.  </w:t>
      </w:r>
    </w:p>
    <w:p w:rsidR="000C627C" w:rsidRDefault="000C627C" w:rsidP="000C627C"/>
    <w:p w:rsidR="000C627C" w:rsidRPr="003705B5" w:rsidRDefault="000C627C" w:rsidP="003705B5">
      <w:pPr>
        <w:autoSpaceDE w:val="0"/>
        <w:autoSpaceDN w:val="0"/>
        <w:adjustRightInd w:val="0"/>
        <w:rPr>
          <w:rFonts w:eastAsiaTheme="minorHAnsi"/>
        </w:rPr>
      </w:pPr>
      <w:r>
        <w:t>These verses reveal the true essence of Chris</w:t>
      </w:r>
      <w:r w:rsidR="005A50B2">
        <w:t xml:space="preserve">tianity and of all Christians. </w:t>
      </w:r>
      <w:r w:rsidR="00093B06">
        <w:t>Our</w:t>
      </w:r>
      <w:r>
        <w:t xml:space="preserve"> belief </w:t>
      </w:r>
      <w:r w:rsidR="00093B06">
        <w:t xml:space="preserve">is a result of what </w:t>
      </w:r>
      <w:r w:rsidR="005A50B2">
        <w:t xml:space="preserve">God did first. </w:t>
      </w:r>
      <w:r>
        <w:t>People can start and stop believing certain t</w:t>
      </w:r>
      <w:r w:rsidR="005A50B2">
        <w:t xml:space="preserve">hings on their own initiative. </w:t>
      </w:r>
      <w:r>
        <w:t xml:space="preserve">But we who are born again have </w:t>
      </w:r>
      <w:r w:rsidR="00093B06">
        <w:t>a belief and a hope that are certain</w:t>
      </w:r>
      <w:r>
        <w:t xml:space="preserve"> in our minds because we have new </w:t>
      </w:r>
      <w:r w:rsidR="005A50B2">
        <w:t xml:space="preserve">hearts, minds, eyes, and ears. </w:t>
      </w:r>
      <w:r w:rsidR="00093B06">
        <w:t>We</w:t>
      </w:r>
      <w:r>
        <w:t xml:space="preserve"> have a new way of understanding that we did</w:t>
      </w:r>
      <w:r w:rsidR="005A50B2">
        <w:t xml:space="preserve"> not possess before God acted</w:t>
      </w:r>
      <w:r w:rsidR="003705B5">
        <w:t xml:space="preserve">: </w:t>
      </w:r>
      <w:r w:rsidR="003705B5" w:rsidRPr="003705B5">
        <w:rPr>
          <w:rFonts w:eastAsiaTheme="minorHAnsi"/>
          <w:i/>
        </w:rPr>
        <w:t>“</w:t>
      </w:r>
      <w:r w:rsidR="003705B5" w:rsidRPr="003705B5">
        <w:rPr>
          <w:rFonts w:eastAsiaTheme="minorHAnsi"/>
          <w:i/>
        </w:rPr>
        <w:t xml:space="preserve">But a natural man does not accept the things of the Spirit of God, for they are foolishness to him; and he cannot understand them, because </w:t>
      </w:r>
      <w:r w:rsidR="003705B5" w:rsidRPr="003705B5">
        <w:rPr>
          <w:rFonts w:eastAsiaTheme="minorHAnsi"/>
          <w:i/>
        </w:rPr>
        <w:t>they are spiritually appraised</w:t>
      </w:r>
      <w:r w:rsidR="005A50B2" w:rsidRPr="003705B5">
        <w:rPr>
          <w:i/>
        </w:rPr>
        <w:t>.</w:t>
      </w:r>
      <w:r w:rsidR="003705B5" w:rsidRPr="003705B5">
        <w:rPr>
          <w:i/>
        </w:rPr>
        <w:t>”</w:t>
      </w:r>
      <w:r w:rsidR="003705B5">
        <w:t xml:space="preserve"> (1 </w:t>
      </w:r>
      <w:proofErr w:type="spellStart"/>
      <w:r w:rsidR="003705B5">
        <w:t>Cor</w:t>
      </w:r>
      <w:proofErr w:type="spellEnd"/>
      <w:r w:rsidR="003705B5">
        <w:t xml:space="preserve"> 2:14)</w:t>
      </w:r>
      <w:r w:rsidR="005A50B2">
        <w:t xml:space="preserve"> </w:t>
      </w:r>
      <w:r>
        <w:t xml:space="preserve">True children of God will never stop believing in Him because this belief is now a part of our </w:t>
      </w:r>
      <w:r w:rsidR="000709B6">
        <w:t xml:space="preserve">being. </w:t>
      </w:r>
      <w:r>
        <w:t>N</w:t>
      </w:r>
      <w:r w:rsidR="005A50B2">
        <w:t>ote that the verb</w:t>
      </w:r>
      <w:r w:rsidR="00093B06">
        <w:t>s</w:t>
      </w:r>
      <w:r w:rsidR="005A50B2">
        <w:t xml:space="preserve"> </w:t>
      </w:r>
      <w:r>
        <w:t>in thes</w:t>
      </w:r>
      <w:r w:rsidR="005A50B2">
        <w:t>e sentenc</w:t>
      </w:r>
      <w:r w:rsidR="00465954">
        <w:t>es are</w:t>
      </w:r>
      <w:r w:rsidR="005A50B2">
        <w:t xml:space="preserve"> past tense. </w:t>
      </w:r>
      <w:r>
        <w:t xml:space="preserve">We were made alive, raised up, and </w:t>
      </w:r>
      <w:r w:rsidR="005A50B2">
        <w:t xml:space="preserve">seated in the heavenly places. </w:t>
      </w:r>
      <w:r>
        <w:t xml:space="preserve">These are events that happened when </w:t>
      </w:r>
      <w:r w:rsidR="000709B6">
        <w:t xml:space="preserve">we became the children of God. </w:t>
      </w:r>
      <w:r>
        <w:t>Also</w:t>
      </w:r>
      <w:bookmarkStart w:id="0" w:name="_GoBack"/>
      <w:bookmarkEnd w:id="0"/>
      <w:r>
        <w:t xml:space="preserve"> note that we see the joining of us “in C</w:t>
      </w:r>
      <w:r w:rsidR="005A50B2">
        <w:t xml:space="preserve">hrist” in all of these events. </w:t>
      </w:r>
      <w:r>
        <w:t>Just as God the Father did all of these events for Jesus,</w:t>
      </w:r>
      <w:r w:rsidR="00093B06">
        <w:t xml:space="preserve"> He </w:t>
      </w:r>
      <w:r w:rsidR="005A50B2">
        <w:t xml:space="preserve">also </w:t>
      </w:r>
      <w:r w:rsidR="00093B06">
        <w:t xml:space="preserve">has </w:t>
      </w:r>
      <w:r w:rsidR="005A50B2">
        <w:t xml:space="preserve">done them for us. </w:t>
      </w:r>
      <w:r>
        <w:t>It is accomplished already and nothing that we do or don’t do will affect what God has already done.</w:t>
      </w:r>
    </w:p>
    <w:p w:rsidR="000C627C" w:rsidRDefault="000C627C" w:rsidP="000C627C"/>
    <w:p w:rsidR="000C627C" w:rsidRDefault="000C627C" w:rsidP="000C627C">
      <w:r>
        <w:t>These verses describe the C</w:t>
      </w:r>
      <w:r w:rsidR="005A50B2">
        <w:t xml:space="preserve">hristian, who is a new person. </w:t>
      </w:r>
      <w:r>
        <w:t xml:space="preserve">We still have </w:t>
      </w:r>
      <w:r w:rsidR="00093B06">
        <w:t>many of the same attributes</w:t>
      </w:r>
      <w:r>
        <w:t xml:space="preserve"> that we had before (brain, physical heart, and other physical aspects), but now we</w:t>
      </w:r>
      <w:r w:rsidR="005A50B2">
        <w:t xml:space="preserve"> have a new intent about life. </w:t>
      </w:r>
      <w:r w:rsidR="00093B06">
        <w:t>The Christian has a desire to please God and</w:t>
      </w:r>
      <w:r>
        <w:t xml:space="preserve"> access to God th</w:t>
      </w:r>
      <w:r w:rsidR="00093B06">
        <w:t>rough Jesus Christ.  W</w:t>
      </w:r>
      <w:r>
        <w:t>e are being spiritually matured by the Holy Sp</w:t>
      </w:r>
      <w:r w:rsidR="005A50B2">
        <w:t xml:space="preserve">irit in our walk in the world. </w:t>
      </w:r>
      <w:r>
        <w:t>We no longer look at anything the same as w</w:t>
      </w:r>
      <w:r w:rsidR="005A50B2">
        <w:t xml:space="preserve">e did before our regeneration. </w:t>
      </w:r>
      <w:r>
        <w:t xml:space="preserve">All aspects of our lives are </w:t>
      </w:r>
      <w:r w:rsidR="005A50B2">
        <w:t xml:space="preserve">seen through a new viewpoint. </w:t>
      </w:r>
      <w:r>
        <w:t xml:space="preserve">We have </w:t>
      </w:r>
      <w:r w:rsidR="00093B06">
        <w:t>our focus</w:t>
      </w:r>
      <w:r>
        <w:t xml:space="preserve"> on Jesus</w:t>
      </w:r>
      <w:r w:rsidR="00093B06">
        <w:t>. W</w:t>
      </w:r>
      <w:r>
        <w:t>e judge all of</w:t>
      </w:r>
      <w:r w:rsidR="00093B06">
        <w:t xml:space="preserve"> our thoughts and actions </w:t>
      </w:r>
      <w:r>
        <w:t>upon our new spiritual insight as to what is profi</w:t>
      </w:r>
      <w:r w:rsidR="005A50B2">
        <w:t xml:space="preserve">table in the “true long term”. </w:t>
      </w:r>
      <w:r>
        <w:t xml:space="preserve">We are citizens of heaven and judge everything by the acceptable and profitable </w:t>
      </w:r>
      <w:r w:rsidR="00093B06">
        <w:t>revealed Word of God</w:t>
      </w:r>
      <w:r>
        <w:t xml:space="preserve">. </w:t>
      </w:r>
      <w:r w:rsidR="00093B06">
        <w:t>Praise God for those</w:t>
      </w:r>
      <w:r w:rsidR="00A00D56">
        <w:t xml:space="preserve"> wonderful words:</w:t>
      </w:r>
      <w:r w:rsidR="00465954">
        <w:t xml:space="preserve"> “but God”! </w:t>
      </w:r>
    </w:p>
    <w:p w:rsidR="00B770FE" w:rsidRDefault="00B770FE" w:rsidP="002B3055">
      <w:pPr>
        <w:pStyle w:val="BodyText"/>
        <w:spacing w:after="0"/>
        <w:rPr>
          <w:bCs/>
        </w:rPr>
      </w:pPr>
    </w:p>
    <w:p w:rsidR="000C627C" w:rsidRDefault="000C627C" w:rsidP="002B3055">
      <w:pPr>
        <w:pStyle w:val="BodyText"/>
        <w:spacing w:after="0"/>
        <w:rPr>
          <w:bCs/>
        </w:rPr>
      </w:pPr>
    </w:p>
    <w:sectPr w:rsidR="000C627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05" w:rsidRDefault="00746E05" w:rsidP="00031C60">
      <w:r>
        <w:separator/>
      </w:r>
    </w:p>
  </w:endnote>
  <w:endnote w:type="continuationSeparator" w:id="0">
    <w:p w:rsidR="00746E05" w:rsidRDefault="00746E05" w:rsidP="0003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983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C60" w:rsidRDefault="00031C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C60" w:rsidRDefault="00031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05" w:rsidRDefault="00746E05" w:rsidP="00031C60">
      <w:r>
        <w:separator/>
      </w:r>
    </w:p>
  </w:footnote>
  <w:footnote w:type="continuationSeparator" w:id="0">
    <w:p w:rsidR="00746E05" w:rsidRDefault="00746E05" w:rsidP="0003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82B"/>
    <w:multiLevelType w:val="hybridMultilevel"/>
    <w:tmpl w:val="FB3CE6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9B2F9E"/>
    <w:multiLevelType w:val="hybridMultilevel"/>
    <w:tmpl w:val="53C2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0EE"/>
    <w:multiLevelType w:val="hybridMultilevel"/>
    <w:tmpl w:val="ADC846F6"/>
    <w:lvl w:ilvl="0" w:tplc="95C40E2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137BE"/>
    <w:multiLevelType w:val="hybridMultilevel"/>
    <w:tmpl w:val="A90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6D72"/>
    <w:multiLevelType w:val="hybridMultilevel"/>
    <w:tmpl w:val="018A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A7EFC"/>
    <w:multiLevelType w:val="hybridMultilevel"/>
    <w:tmpl w:val="D4E0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A3EDB"/>
    <w:multiLevelType w:val="hybridMultilevel"/>
    <w:tmpl w:val="D7821BBC"/>
    <w:lvl w:ilvl="0" w:tplc="6896D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8228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C6527"/>
    <w:multiLevelType w:val="hybridMultilevel"/>
    <w:tmpl w:val="05921A7E"/>
    <w:lvl w:ilvl="0" w:tplc="2C2E5B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F3988"/>
    <w:multiLevelType w:val="hybridMultilevel"/>
    <w:tmpl w:val="D82CBCFA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336F8"/>
    <w:multiLevelType w:val="hybridMultilevel"/>
    <w:tmpl w:val="8C6C9EAC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41009"/>
    <w:multiLevelType w:val="hybridMultilevel"/>
    <w:tmpl w:val="C74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E2018"/>
    <w:multiLevelType w:val="hybridMultilevel"/>
    <w:tmpl w:val="F1CCC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E035A"/>
    <w:multiLevelType w:val="hybridMultilevel"/>
    <w:tmpl w:val="9BEC46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3746F3"/>
    <w:multiLevelType w:val="hybridMultilevel"/>
    <w:tmpl w:val="021E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46AC7"/>
    <w:multiLevelType w:val="hybridMultilevel"/>
    <w:tmpl w:val="1D92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F428C"/>
    <w:multiLevelType w:val="hybridMultilevel"/>
    <w:tmpl w:val="9894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8441F"/>
    <w:multiLevelType w:val="hybridMultilevel"/>
    <w:tmpl w:val="811A3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4C6B7D"/>
    <w:multiLevelType w:val="hybridMultilevel"/>
    <w:tmpl w:val="490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11"/>
  </w:num>
  <w:num w:numId="11">
    <w:abstractNumId w:val="16"/>
  </w:num>
  <w:num w:numId="12">
    <w:abstractNumId w:val="10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11"/>
    <w:rsid w:val="00005A2C"/>
    <w:rsid w:val="0001635A"/>
    <w:rsid w:val="00024F52"/>
    <w:rsid w:val="00031C60"/>
    <w:rsid w:val="000512EB"/>
    <w:rsid w:val="00060F68"/>
    <w:rsid w:val="0006214F"/>
    <w:rsid w:val="00065E43"/>
    <w:rsid w:val="000709B6"/>
    <w:rsid w:val="00080A40"/>
    <w:rsid w:val="00093B06"/>
    <w:rsid w:val="000A7C98"/>
    <w:rsid w:val="000B0ABB"/>
    <w:rsid w:val="000B3BA5"/>
    <w:rsid w:val="000B3C56"/>
    <w:rsid w:val="000C3142"/>
    <w:rsid w:val="000C37F0"/>
    <w:rsid w:val="000C4CE5"/>
    <w:rsid w:val="000C627C"/>
    <w:rsid w:val="000D4A33"/>
    <w:rsid w:val="000E1356"/>
    <w:rsid w:val="000F0A83"/>
    <w:rsid w:val="000F0CD5"/>
    <w:rsid w:val="000F5DCE"/>
    <w:rsid w:val="00107FC2"/>
    <w:rsid w:val="00111CE4"/>
    <w:rsid w:val="00117CF8"/>
    <w:rsid w:val="00134213"/>
    <w:rsid w:val="001368CD"/>
    <w:rsid w:val="00146BF1"/>
    <w:rsid w:val="00156EFA"/>
    <w:rsid w:val="00157997"/>
    <w:rsid w:val="00183FEF"/>
    <w:rsid w:val="00195527"/>
    <w:rsid w:val="00197895"/>
    <w:rsid w:val="001A5768"/>
    <w:rsid w:val="001C739D"/>
    <w:rsid w:val="001D5A4E"/>
    <w:rsid w:val="001D661F"/>
    <w:rsid w:val="002038AB"/>
    <w:rsid w:val="00204398"/>
    <w:rsid w:val="002117A1"/>
    <w:rsid w:val="00220D2C"/>
    <w:rsid w:val="00224C79"/>
    <w:rsid w:val="00224F4A"/>
    <w:rsid w:val="00247A13"/>
    <w:rsid w:val="00255176"/>
    <w:rsid w:val="0025551A"/>
    <w:rsid w:val="002564C2"/>
    <w:rsid w:val="00293C82"/>
    <w:rsid w:val="002B3055"/>
    <w:rsid w:val="002D655D"/>
    <w:rsid w:val="002E54FB"/>
    <w:rsid w:val="002F0DB5"/>
    <w:rsid w:val="002F5C5F"/>
    <w:rsid w:val="00307245"/>
    <w:rsid w:val="00313F48"/>
    <w:rsid w:val="0032052F"/>
    <w:rsid w:val="00323072"/>
    <w:rsid w:val="00331BA6"/>
    <w:rsid w:val="00331DA6"/>
    <w:rsid w:val="00336621"/>
    <w:rsid w:val="0034784F"/>
    <w:rsid w:val="003705B5"/>
    <w:rsid w:val="00374731"/>
    <w:rsid w:val="003759B1"/>
    <w:rsid w:val="003869B0"/>
    <w:rsid w:val="0039054D"/>
    <w:rsid w:val="003A0569"/>
    <w:rsid w:val="003A2A7B"/>
    <w:rsid w:val="003A616C"/>
    <w:rsid w:val="003B0F06"/>
    <w:rsid w:val="003B5AFC"/>
    <w:rsid w:val="003C40EA"/>
    <w:rsid w:val="003C6768"/>
    <w:rsid w:val="003E56D6"/>
    <w:rsid w:val="003F7F52"/>
    <w:rsid w:val="004011B3"/>
    <w:rsid w:val="0041209B"/>
    <w:rsid w:val="004160B4"/>
    <w:rsid w:val="0042156A"/>
    <w:rsid w:val="00422FB9"/>
    <w:rsid w:val="00442F6E"/>
    <w:rsid w:val="00444A8D"/>
    <w:rsid w:val="004630AA"/>
    <w:rsid w:val="00465954"/>
    <w:rsid w:val="004748F7"/>
    <w:rsid w:val="00480891"/>
    <w:rsid w:val="0048141E"/>
    <w:rsid w:val="00486CB8"/>
    <w:rsid w:val="00487AA1"/>
    <w:rsid w:val="00491C1A"/>
    <w:rsid w:val="00497D7A"/>
    <w:rsid w:val="004A21D3"/>
    <w:rsid w:val="004C20C3"/>
    <w:rsid w:val="004C6B00"/>
    <w:rsid w:val="004D2033"/>
    <w:rsid w:val="004D55C7"/>
    <w:rsid w:val="004E04EE"/>
    <w:rsid w:val="004F7D5C"/>
    <w:rsid w:val="00504A51"/>
    <w:rsid w:val="00507507"/>
    <w:rsid w:val="00520ADD"/>
    <w:rsid w:val="005265C8"/>
    <w:rsid w:val="00532134"/>
    <w:rsid w:val="005370B8"/>
    <w:rsid w:val="00542FB4"/>
    <w:rsid w:val="00556762"/>
    <w:rsid w:val="00560546"/>
    <w:rsid w:val="00592358"/>
    <w:rsid w:val="005A50B2"/>
    <w:rsid w:val="005A612E"/>
    <w:rsid w:val="005B4FEE"/>
    <w:rsid w:val="005D1329"/>
    <w:rsid w:val="005D736A"/>
    <w:rsid w:val="005E12D1"/>
    <w:rsid w:val="005F4FD8"/>
    <w:rsid w:val="005F78B0"/>
    <w:rsid w:val="00620750"/>
    <w:rsid w:val="00621828"/>
    <w:rsid w:val="00642FBA"/>
    <w:rsid w:val="00643A4C"/>
    <w:rsid w:val="00646BF9"/>
    <w:rsid w:val="0065529B"/>
    <w:rsid w:val="00661266"/>
    <w:rsid w:val="00676F32"/>
    <w:rsid w:val="00693FF4"/>
    <w:rsid w:val="006A3696"/>
    <w:rsid w:val="006D122C"/>
    <w:rsid w:val="006D73F3"/>
    <w:rsid w:val="006F005B"/>
    <w:rsid w:val="006F51B6"/>
    <w:rsid w:val="006F683E"/>
    <w:rsid w:val="00704296"/>
    <w:rsid w:val="0071138F"/>
    <w:rsid w:val="00730191"/>
    <w:rsid w:val="00746E05"/>
    <w:rsid w:val="0075154B"/>
    <w:rsid w:val="00767883"/>
    <w:rsid w:val="007866B1"/>
    <w:rsid w:val="00791A1B"/>
    <w:rsid w:val="007A2AD8"/>
    <w:rsid w:val="007B0E81"/>
    <w:rsid w:val="007B4888"/>
    <w:rsid w:val="007D2CF8"/>
    <w:rsid w:val="00804919"/>
    <w:rsid w:val="00836811"/>
    <w:rsid w:val="00851642"/>
    <w:rsid w:val="00891547"/>
    <w:rsid w:val="008B0DB1"/>
    <w:rsid w:val="008B7B8E"/>
    <w:rsid w:val="008C1E55"/>
    <w:rsid w:val="008C547C"/>
    <w:rsid w:val="008D7760"/>
    <w:rsid w:val="008F65F2"/>
    <w:rsid w:val="00906328"/>
    <w:rsid w:val="009128DF"/>
    <w:rsid w:val="00912FCA"/>
    <w:rsid w:val="00934DED"/>
    <w:rsid w:val="009375EB"/>
    <w:rsid w:val="009474C0"/>
    <w:rsid w:val="00955830"/>
    <w:rsid w:val="009611A0"/>
    <w:rsid w:val="00970CA4"/>
    <w:rsid w:val="00974F22"/>
    <w:rsid w:val="00986D27"/>
    <w:rsid w:val="00987ABF"/>
    <w:rsid w:val="0099055C"/>
    <w:rsid w:val="00993D01"/>
    <w:rsid w:val="00993F36"/>
    <w:rsid w:val="00994FB7"/>
    <w:rsid w:val="009A1862"/>
    <w:rsid w:val="009A26F3"/>
    <w:rsid w:val="009A4768"/>
    <w:rsid w:val="009A4A11"/>
    <w:rsid w:val="009B7A20"/>
    <w:rsid w:val="009C30D1"/>
    <w:rsid w:val="009C5259"/>
    <w:rsid w:val="009C7FF7"/>
    <w:rsid w:val="009D6E30"/>
    <w:rsid w:val="009E1C56"/>
    <w:rsid w:val="009F4D0B"/>
    <w:rsid w:val="00A00D56"/>
    <w:rsid w:val="00A25C22"/>
    <w:rsid w:val="00A320D2"/>
    <w:rsid w:val="00A43B52"/>
    <w:rsid w:val="00A84EB6"/>
    <w:rsid w:val="00A8776D"/>
    <w:rsid w:val="00A96734"/>
    <w:rsid w:val="00AB6E1A"/>
    <w:rsid w:val="00AC0635"/>
    <w:rsid w:val="00AC2E83"/>
    <w:rsid w:val="00AC468F"/>
    <w:rsid w:val="00AC7BF0"/>
    <w:rsid w:val="00AF6AC4"/>
    <w:rsid w:val="00B2096E"/>
    <w:rsid w:val="00B32B15"/>
    <w:rsid w:val="00B5396C"/>
    <w:rsid w:val="00B76687"/>
    <w:rsid w:val="00B770FE"/>
    <w:rsid w:val="00B92D92"/>
    <w:rsid w:val="00BA7651"/>
    <w:rsid w:val="00BB5D39"/>
    <w:rsid w:val="00BC0A00"/>
    <w:rsid w:val="00BC3624"/>
    <w:rsid w:val="00BC650D"/>
    <w:rsid w:val="00BD0E1A"/>
    <w:rsid w:val="00BD6AC9"/>
    <w:rsid w:val="00C01DE2"/>
    <w:rsid w:val="00C16FE7"/>
    <w:rsid w:val="00C35FF7"/>
    <w:rsid w:val="00C45573"/>
    <w:rsid w:val="00C53349"/>
    <w:rsid w:val="00C64719"/>
    <w:rsid w:val="00C67D1D"/>
    <w:rsid w:val="00C818FB"/>
    <w:rsid w:val="00C83222"/>
    <w:rsid w:val="00C93CF8"/>
    <w:rsid w:val="00CA424D"/>
    <w:rsid w:val="00CC3918"/>
    <w:rsid w:val="00CC58DF"/>
    <w:rsid w:val="00CD1B10"/>
    <w:rsid w:val="00CE7200"/>
    <w:rsid w:val="00CF463B"/>
    <w:rsid w:val="00D05042"/>
    <w:rsid w:val="00D10E71"/>
    <w:rsid w:val="00D12917"/>
    <w:rsid w:val="00D41804"/>
    <w:rsid w:val="00D4190B"/>
    <w:rsid w:val="00D41F18"/>
    <w:rsid w:val="00D44E6E"/>
    <w:rsid w:val="00D70CA5"/>
    <w:rsid w:val="00D73BEA"/>
    <w:rsid w:val="00DA0EEA"/>
    <w:rsid w:val="00DA3E39"/>
    <w:rsid w:val="00DD6668"/>
    <w:rsid w:val="00DE3F28"/>
    <w:rsid w:val="00E01F39"/>
    <w:rsid w:val="00E04EEA"/>
    <w:rsid w:val="00E111C7"/>
    <w:rsid w:val="00E13F74"/>
    <w:rsid w:val="00E426AF"/>
    <w:rsid w:val="00E44887"/>
    <w:rsid w:val="00E57DBE"/>
    <w:rsid w:val="00E7676D"/>
    <w:rsid w:val="00E901F1"/>
    <w:rsid w:val="00EA7478"/>
    <w:rsid w:val="00EC1B2A"/>
    <w:rsid w:val="00EF2F57"/>
    <w:rsid w:val="00EF39AF"/>
    <w:rsid w:val="00EF3F60"/>
    <w:rsid w:val="00F02BD2"/>
    <w:rsid w:val="00F046B8"/>
    <w:rsid w:val="00F21D50"/>
    <w:rsid w:val="00F23DF3"/>
    <w:rsid w:val="00F32B43"/>
    <w:rsid w:val="00F41488"/>
    <w:rsid w:val="00F47639"/>
    <w:rsid w:val="00F6662F"/>
    <w:rsid w:val="00F70288"/>
    <w:rsid w:val="00F81969"/>
    <w:rsid w:val="00F8301B"/>
    <w:rsid w:val="00F87F86"/>
    <w:rsid w:val="00FA67EA"/>
    <w:rsid w:val="00FC1B06"/>
    <w:rsid w:val="00FC2115"/>
    <w:rsid w:val="00FC7A3F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2096E"/>
    <w:pPr>
      <w:keepNext/>
      <w:outlineLvl w:val="1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5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36811"/>
    <w:rPr>
      <w:i/>
      <w:iCs/>
    </w:rPr>
  </w:style>
  <w:style w:type="character" w:styleId="Hyperlink">
    <w:name w:val="Hyperlink"/>
    <w:basedOn w:val="DefaultParagraphFont"/>
    <w:rsid w:val="008368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2096E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3">
    <w:name w:val="Body Text 3"/>
    <w:basedOn w:val="Normal"/>
    <w:link w:val="BodyText3Char"/>
    <w:semiHidden/>
    <w:rsid w:val="00B2096E"/>
    <w:rPr>
      <w:i/>
      <w:iCs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2096E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215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2156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215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2156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215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2156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215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156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1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31C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31C60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6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15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2096E"/>
    <w:pPr>
      <w:keepNext/>
      <w:outlineLvl w:val="1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5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36811"/>
    <w:rPr>
      <w:i/>
      <w:iCs/>
    </w:rPr>
  </w:style>
  <w:style w:type="character" w:styleId="Hyperlink">
    <w:name w:val="Hyperlink"/>
    <w:basedOn w:val="DefaultParagraphFont"/>
    <w:rsid w:val="008368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2096E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3">
    <w:name w:val="Body Text 3"/>
    <w:basedOn w:val="Normal"/>
    <w:link w:val="BodyText3Char"/>
    <w:semiHidden/>
    <w:rsid w:val="00B2096E"/>
    <w:rPr>
      <w:i/>
      <w:iCs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2096E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215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2156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215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2156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215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2156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215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156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1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31C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31C60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6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15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ingtheology.com/letter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LivingThe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5404</TotalTime>
  <Pages>2</Pages>
  <Words>209</Words>
  <Characters>5737</Characters>
  <Application>Microsoft Office Word</Application>
  <DocSecurity>0</DocSecurity>
  <Lines>78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18</cp:revision>
  <cp:lastPrinted>2014-08-22T19:38:00Z</cp:lastPrinted>
  <dcterms:created xsi:type="dcterms:W3CDTF">2014-08-18T20:26:00Z</dcterms:created>
  <dcterms:modified xsi:type="dcterms:W3CDTF">2014-08-23T16:06:00Z</dcterms:modified>
</cp:coreProperties>
</file>